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A5" w:rsidRDefault="00CC1BA5" w:rsidP="00CC1BA5">
      <w:pPr>
        <w:ind w:left="3600" w:right="-159" w:firstLine="720"/>
        <w:contextualSpacing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4</w:t>
      </w:r>
    </w:p>
    <w:p w:rsidR="00CC1BA5" w:rsidRPr="00BB2B8C" w:rsidRDefault="00CC1BA5" w:rsidP="00CC1BA5">
      <w:pPr>
        <w:ind w:right="-159"/>
        <w:contextualSpacing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к приказу № 206 от 01.10.2021 г.</w:t>
      </w:r>
    </w:p>
    <w:p w:rsidR="00CC1BA5" w:rsidRDefault="00CC1BA5" w:rsidP="00CC1BA5">
      <w:pPr>
        <w:contextualSpacing/>
        <w:jc w:val="both"/>
        <w:rPr>
          <w:rFonts w:ascii="Times New Roman" w:hAnsi="Times New Roman"/>
          <w:szCs w:val="24"/>
        </w:rPr>
      </w:pPr>
    </w:p>
    <w:p w:rsidR="00CC1BA5" w:rsidRPr="002D1490" w:rsidRDefault="00CC1BA5" w:rsidP="00CC1BA5">
      <w:pPr>
        <w:contextualSpacing/>
        <w:jc w:val="center"/>
        <w:rPr>
          <w:rFonts w:ascii="Times New Roman" w:hAnsi="Times New Roman"/>
          <w:b/>
          <w:bCs/>
          <w:szCs w:val="24"/>
        </w:rPr>
      </w:pPr>
      <w:r w:rsidRPr="002D1490">
        <w:rPr>
          <w:rFonts w:ascii="Times New Roman" w:hAnsi="Times New Roman"/>
          <w:b/>
          <w:bCs/>
          <w:szCs w:val="24"/>
        </w:rPr>
        <w:t>ДОЛЖНОСТНАЯ ИНСТРУКЦИЯ</w:t>
      </w:r>
    </w:p>
    <w:p w:rsidR="00CC1BA5" w:rsidRDefault="00CC1BA5" w:rsidP="00CC1BA5">
      <w:pPr>
        <w:contextualSpacing/>
        <w:jc w:val="center"/>
        <w:rPr>
          <w:rFonts w:ascii="Times New Roman" w:hAnsi="Times New Roman"/>
          <w:b/>
          <w:bCs/>
          <w:szCs w:val="24"/>
        </w:rPr>
      </w:pPr>
      <w:r w:rsidRPr="002D1490">
        <w:rPr>
          <w:rFonts w:ascii="Times New Roman" w:hAnsi="Times New Roman"/>
          <w:b/>
          <w:bCs/>
          <w:szCs w:val="24"/>
        </w:rPr>
        <w:t>ПЕДАГОГА-ОРГАНИЗАТОРА ЦЕНТРА ОБРАЗОВАНИЯ ЕСТЕСТВЕННО-НАУЧНОЙ И ТЕХНОЛОГИЧЕСКОЙ НАПРАВЛЕННОСТЕЙ «ТОЧКА РОСТА»</w:t>
      </w:r>
      <w:r>
        <w:rPr>
          <w:rFonts w:ascii="Times New Roman" w:hAnsi="Times New Roman"/>
          <w:b/>
          <w:bCs/>
          <w:szCs w:val="24"/>
        </w:rPr>
        <w:t xml:space="preserve"> МБОУ СОШ № 4</w:t>
      </w:r>
    </w:p>
    <w:p w:rsidR="00CC1BA5" w:rsidRPr="002D1490" w:rsidRDefault="00CC1BA5" w:rsidP="00CC1BA5">
      <w:pPr>
        <w:contextualSpacing/>
        <w:jc w:val="center"/>
        <w:rPr>
          <w:rFonts w:ascii="Times New Roman" w:hAnsi="Times New Roman"/>
          <w:b/>
          <w:bCs/>
          <w:szCs w:val="24"/>
        </w:rPr>
      </w:pPr>
    </w:p>
    <w:p w:rsidR="00CC1BA5" w:rsidRPr="002D1490" w:rsidRDefault="00CC1BA5" w:rsidP="00CC1BA5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/>
          <w:b/>
          <w:bCs/>
          <w:szCs w:val="24"/>
        </w:rPr>
      </w:pPr>
      <w:r w:rsidRPr="002D1490">
        <w:rPr>
          <w:rFonts w:ascii="Times New Roman" w:hAnsi="Times New Roman"/>
          <w:b/>
          <w:bCs/>
          <w:szCs w:val="24"/>
        </w:rPr>
        <w:t>Общие положения.</w:t>
      </w:r>
    </w:p>
    <w:p w:rsidR="00CC1BA5" w:rsidRPr="002D1490" w:rsidRDefault="00CC1BA5" w:rsidP="00CC1BA5">
      <w:pPr>
        <w:numPr>
          <w:ilvl w:val="1"/>
          <w:numId w:val="1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Педагог-организатор относится к категории специалистов.</w:t>
      </w:r>
    </w:p>
    <w:p w:rsidR="00CC1BA5" w:rsidRPr="002D1490" w:rsidRDefault="00CC1BA5" w:rsidP="00CC1BA5">
      <w:pPr>
        <w:numPr>
          <w:ilvl w:val="1"/>
          <w:numId w:val="1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На должность педагога-организатора принимается лицо:</w:t>
      </w:r>
    </w:p>
    <w:p w:rsidR="00CC1BA5" w:rsidRPr="002D1490" w:rsidRDefault="00CC1BA5" w:rsidP="00CC1BA5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отвечающее одному из указанных:</w:t>
      </w:r>
    </w:p>
    <w:p w:rsidR="00CC1BA5" w:rsidRPr="002D1490" w:rsidRDefault="00CC1BA5" w:rsidP="00CC1BA5">
      <w:pPr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а) имеющее высшее образование (бакалавриат) и дополнительное профессиональное образование в области организационно-педагогической деятельности в дополнительном образовании детей и взрослых, а также опыт работы педагогом дополнительного образования не менее 2 лет;</w:t>
      </w:r>
    </w:p>
    <w:p w:rsidR="00CC1BA5" w:rsidRPr="002D1490" w:rsidRDefault="00CC1BA5" w:rsidP="00CC1BA5">
      <w:pPr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б) имеющее высшее образование (Специалитет или магистратура) и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CC1BA5" w:rsidRPr="002D1490" w:rsidRDefault="00CC1BA5" w:rsidP="00CC1BA5">
      <w:pPr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в) имеющее высшее педагогическое образование (магистратура) в области организационно</w:t>
      </w:r>
      <w:r w:rsidRPr="002D1490">
        <w:rPr>
          <w:rFonts w:ascii="Times New Roman" w:hAnsi="Times New Roman"/>
          <w:szCs w:val="24"/>
        </w:rPr>
        <w:softHyphen/>
        <w:t>-педагогической деятельности в дополнительном образовании детей и взрослых, без предъявления требований к опыту работы;</w:t>
      </w:r>
    </w:p>
    <w:p w:rsidR="00CC1BA5" w:rsidRPr="002D1490" w:rsidRDefault="00CC1BA5" w:rsidP="00CC1BA5">
      <w:pPr>
        <w:numPr>
          <w:ilvl w:val="0"/>
          <w:numId w:val="2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не имеющее ограничений на занятие педагогической деятельностью, установленных законодательством Российской Федерации;</w:t>
      </w:r>
    </w:p>
    <w:p w:rsidR="00CC1BA5" w:rsidRPr="002D1490" w:rsidRDefault="00CC1BA5" w:rsidP="00CC1BA5">
      <w:pPr>
        <w:numPr>
          <w:ilvl w:val="0"/>
          <w:numId w:val="2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CC1BA5" w:rsidRPr="002D1490" w:rsidRDefault="00CC1BA5" w:rsidP="00CC1BA5">
      <w:pPr>
        <w:numPr>
          <w:ilvl w:val="0"/>
          <w:numId w:val="2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CC1BA5" w:rsidRPr="002D1490" w:rsidRDefault="00CC1BA5" w:rsidP="00CC1BA5">
      <w:pPr>
        <w:numPr>
          <w:ilvl w:val="0"/>
          <w:numId w:val="2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На время отсутствия педагога-организатора (отпуск, болезнь, пр.) его обязанности исполняет лицо, назначенное приказом директора учреждения по согласованию с руководителем Центра роста. Данное лицо, приобретает соответствующие права и несет ответственность за качественное и своевременное исполнение возложенных на него обязанностей</w:t>
      </w:r>
    </w:p>
    <w:p w:rsidR="00CC1BA5" w:rsidRPr="002D1490" w:rsidRDefault="00CC1BA5" w:rsidP="00CC1BA5">
      <w:pPr>
        <w:numPr>
          <w:ilvl w:val="1"/>
          <w:numId w:val="2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Педагог-организатор в своей деятельности руководствуется:</w:t>
      </w:r>
    </w:p>
    <w:p w:rsidR="00CC1BA5" w:rsidRPr="002D1490" w:rsidRDefault="00CC1BA5" w:rsidP="00CC1BA5">
      <w:pPr>
        <w:numPr>
          <w:ilvl w:val="0"/>
          <w:numId w:val="2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Уставом МБОУ СОШ № 4;</w:t>
      </w:r>
    </w:p>
    <w:p w:rsidR="00CC1BA5" w:rsidRPr="002D1490" w:rsidRDefault="00CC1BA5" w:rsidP="00CC1BA5">
      <w:pPr>
        <w:numPr>
          <w:ilvl w:val="0"/>
          <w:numId w:val="2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Положением о деятельности Центра образования естественно-научной и технологической направленностей «Точка роста»;</w:t>
      </w:r>
    </w:p>
    <w:p w:rsidR="00CC1BA5" w:rsidRPr="002D1490" w:rsidRDefault="00CC1BA5" w:rsidP="00CC1BA5">
      <w:pPr>
        <w:numPr>
          <w:ilvl w:val="0"/>
          <w:numId w:val="2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настоящей Должностной инструкцией;</w:t>
      </w:r>
    </w:p>
    <w:p w:rsidR="00CC1BA5" w:rsidRPr="002D1490" w:rsidRDefault="00CC1BA5" w:rsidP="00CC1BA5">
      <w:pPr>
        <w:numPr>
          <w:ilvl w:val="0"/>
          <w:numId w:val="2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Трудовым договором и другими нормативными документами школы.</w:t>
      </w:r>
    </w:p>
    <w:p w:rsidR="00CC1BA5" w:rsidRPr="002D1490" w:rsidRDefault="00CC1BA5" w:rsidP="00CC1BA5">
      <w:pPr>
        <w:numPr>
          <w:ilvl w:val="1"/>
          <w:numId w:val="2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Назначение на должность педагога-организатора и освобождение от нее производится приказом директора учреждения.</w:t>
      </w:r>
    </w:p>
    <w:p w:rsidR="00CC1BA5" w:rsidRPr="002D1490" w:rsidRDefault="00CC1BA5" w:rsidP="00CC1BA5">
      <w:pPr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Педагог-организатор должен знать: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 xml:space="preserve"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</w:t>
      </w:r>
      <w:r w:rsidRPr="002D1490">
        <w:rPr>
          <w:rFonts w:ascii="Times New Roman" w:hAnsi="Times New Roman"/>
          <w:szCs w:val="24"/>
        </w:rPr>
        <w:lastRenderedPageBreak/>
        <w:t>персональных данных, ответственность за нарушение закона о персональных данных);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нормативно-правовые акты в области защиты прав ребенка, включая международные;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основные направления досуговой деятельности, особенности организации и проведения массовых досуговых мероприятий;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способы выявления интересов учащихся (для детей) и их родителей (законных представителей) в области досуговой деятельности;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техники и приемы общения (слушания, убеждения) с учетом возрастных и индивидуальных особенностей собеседников;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особенности одаренных детей, учащихся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перечень и характеристики предлагаемых к освоению дополнительных общеобразовательных программ;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основные методы, приемы и способы привлечения потенциального контингента учащихся по дополнительным общеобразовательным программам;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методы, приемы и способы формирования благоприятного психологического микроклимата и обеспечения условий для сотрудничества учащихся;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методологические основы современного дополнительного образования детей и взрослых;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современные концепции и модели, образовательные технологии дополнительного образования детей и взрослых;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источники, причины, виды и способы разрешения конфликтов;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особенности построения компетентностно-ориентированного образовательного процесса;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стадии профессионального развития педагогов;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 xml:space="preserve">правила слушания, ведения беседы, убеждения, приемы привлечения внимания, структурирования информации, преодоления барьеров общения, логика и правила </w:t>
      </w:r>
      <w:r w:rsidRPr="002D1490">
        <w:rPr>
          <w:rFonts w:ascii="Times New Roman" w:hAnsi="Times New Roman"/>
          <w:szCs w:val="24"/>
        </w:rPr>
        <w:lastRenderedPageBreak/>
        <w:t>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меры ответственности за жизнь и здоровье учащихся, находящихся под руководством педагогического работника;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основы трудового законодательства Российской Федерации;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Правила внутреннего трудового распорядка;</w:t>
      </w:r>
    </w:p>
    <w:p w:rsidR="00CC1BA5" w:rsidRPr="002D1490" w:rsidRDefault="00CC1BA5" w:rsidP="00CC1BA5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требования охраны труда и правила пожарной безопасности;</w:t>
      </w:r>
    </w:p>
    <w:p w:rsidR="00CC1BA5" w:rsidRPr="002D1490" w:rsidRDefault="00CC1BA5" w:rsidP="00CC1BA5">
      <w:pPr>
        <w:numPr>
          <w:ilvl w:val="1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Педагог-организатор подчиняется непосредственно директору школы, руководителю Центра «Точка роста».</w:t>
      </w:r>
    </w:p>
    <w:p w:rsidR="00CC1BA5" w:rsidRPr="00687F8D" w:rsidRDefault="00CC1BA5" w:rsidP="00CC1BA5">
      <w:pPr>
        <w:pStyle w:val="a3"/>
        <w:jc w:val="both"/>
      </w:pPr>
      <w:r>
        <w:rPr>
          <w:b/>
          <w:bCs/>
        </w:rPr>
        <w:t xml:space="preserve">2. </w:t>
      </w:r>
      <w:r w:rsidRPr="00687F8D">
        <w:rPr>
          <w:b/>
          <w:bCs/>
        </w:rPr>
        <w:t>Функции</w:t>
      </w:r>
    </w:p>
    <w:p w:rsidR="00CC1BA5" w:rsidRPr="002D1490" w:rsidRDefault="00CC1BA5" w:rsidP="00CC1BA5">
      <w:pPr>
        <w:numPr>
          <w:ilvl w:val="1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Планировать,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реализации).</w:t>
      </w:r>
    </w:p>
    <w:p w:rsidR="00CC1BA5" w:rsidRPr="002D1490" w:rsidRDefault="00CC1BA5" w:rsidP="00CC1BA5">
      <w:pPr>
        <w:numPr>
          <w:ilvl w:val="1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Производить анализ и самоанализ организации досуговой деятельности, отслеживать педагогические эффекты проведения мероприятий.</w:t>
      </w:r>
    </w:p>
    <w:p w:rsidR="00CC1BA5" w:rsidRPr="002D1490" w:rsidRDefault="00CC1BA5" w:rsidP="00CC1BA5">
      <w:pPr>
        <w:numPr>
          <w:ilvl w:val="1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освещением работы Центра роста в СМИ, сайте учреждения, анонсировать его деятельность в социальных сетях.</w:t>
      </w:r>
    </w:p>
    <w:p w:rsidR="00CC1BA5" w:rsidRPr="002D1490" w:rsidRDefault="00CC1BA5" w:rsidP="00CC1BA5">
      <w:pPr>
        <w:numPr>
          <w:ilvl w:val="1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Эффективно взаимодействовать с социальными партнерами Центра.</w:t>
      </w:r>
    </w:p>
    <w:p w:rsidR="00CC1BA5" w:rsidRPr="002D1490" w:rsidRDefault="00CC1BA5" w:rsidP="00CC1BA5">
      <w:pPr>
        <w:numPr>
          <w:ilvl w:val="1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этики; заниматься организацией набора детей для обучения по программам Центра.</w:t>
      </w:r>
    </w:p>
    <w:p w:rsidR="00CC1BA5" w:rsidRPr="002D1490" w:rsidRDefault="00CC1BA5" w:rsidP="00CC1BA5">
      <w:pPr>
        <w:numPr>
          <w:ilvl w:val="1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Взаимодействовать с руководителем Центра по вопросам планирования и организации методической работы в Центре.</w:t>
      </w:r>
    </w:p>
    <w:p w:rsidR="00CC1BA5" w:rsidRPr="002D1490" w:rsidRDefault="00CC1BA5" w:rsidP="00CC1BA5">
      <w:pPr>
        <w:numPr>
          <w:ilvl w:val="1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Разрабатывать и представлять руководству и педагогическому коллективу предложения по развитию Центра, реализующего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обеспечения;</w:t>
      </w:r>
    </w:p>
    <w:p w:rsidR="00CC1BA5" w:rsidRPr="002D1490" w:rsidRDefault="00CC1BA5" w:rsidP="00CC1BA5">
      <w:pPr>
        <w:numPr>
          <w:ilvl w:val="1"/>
          <w:numId w:val="3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Выполнять требования охраны труда.</w:t>
      </w:r>
    </w:p>
    <w:p w:rsidR="00CC1BA5" w:rsidRPr="002D1490" w:rsidRDefault="00CC1BA5" w:rsidP="00CC1BA5">
      <w:pPr>
        <w:ind w:left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 </w:t>
      </w:r>
      <w:r w:rsidRPr="002D1490">
        <w:rPr>
          <w:rFonts w:ascii="Times New Roman" w:hAnsi="Times New Roman"/>
          <w:b/>
          <w:bCs/>
          <w:szCs w:val="24"/>
        </w:rPr>
        <w:t>Должностные обязанности</w:t>
      </w:r>
    </w:p>
    <w:p w:rsidR="00CC1BA5" w:rsidRPr="002D1490" w:rsidRDefault="00CC1BA5" w:rsidP="00CC1BA5">
      <w:pPr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Педагог-организатор:</w:t>
      </w:r>
    </w:p>
    <w:p w:rsidR="00CC1BA5" w:rsidRPr="002D1490" w:rsidRDefault="00CC1BA5" w:rsidP="00CC1BA5">
      <w:pPr>
        <w:numPr>
          <w:ilvl w:val="0"/>
          <w:numId w:val="4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Содействует развитию личности, талантов и способностей, формированию общей культуры обучающихся. Изучает возрастные и психологические особенности, интересы и потребности обучающихся (воспитанников, детей), создает условия для их реализации в различных видах творческой деятельности.</w:t>
      </w:r>
    </w:p>
    <w:p w:rsidR="00CC1BA5" w:rsidRPr="002D1490" w:rsidRDefault="00CC1BA5" w:rsidP="00CC1BA5">
      <w:pPr>
        <w:numPr>
          <w:ilvl w:val="1"/>
          <w:numId w:val="4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Занимается формированием списка детей, занимающихся на постоянной основе по программам дополнительного образования, реализацией плана учебно-воспитательных, внеурочных мероприятий.</w:t>
      </w:r>
    </w:p>
    <w:p w:rsidR="00CC1BA5" w:rsidRPr="002D1490" w:rsidRDefault="00CC1BA5" w:rsidP="00CC1BA5">
      <w:pPr>
        <w:numPr>
          <w:ilvl w:val="1"/>
          <w:numId w:val="4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lastRenderedPageBreak/>
        <w:t>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</w:t>
      </w:r>
    </w:p>
    <w:p w:rsidR="00CC1BA5" w:rsidRPr="002D1490" w:rsidRDefault="00CC1BA5" w:rsidP="00CC1BA5">
      <w:pPr>
        <w:numPr>
          <w:ilvl w:val="1"/>
          <w:numId w:val="4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Организует социокультурные мероприятия.</w:t>
      </w:r>
    </w:p>
    <w:p w:rsidR="00CC1BA5" w:rsidRPr="002D1490" w:rsidRDefault="00CC1BA5" w:rsidP="00CC1BA5">
      <w:pPr>
        <w:numPr>
          <w:ilvl w:val="1"/>
          <w:numId w:val="4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Привлекает к работе с обучающимися (воспитанниками, детьми) работников учреждений культуры и спорта, родителей, общественность.</w:t>
      </w:r>
    </w:p>
    <w:p w:rsidR="00CC1BA5" w:rsidRPr="002D1490" w:rsidRDefault="00CC1BA5" w:rsidP="00CC1BA5">
      <w:pPr>
        <w:numPr>
          <w:ilvl w:val="1"/>
          <w:numId w:val="4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Оказывает поддержку детским кооперативам, иным формам организации труда обучающихся (воспитанников, детей).</w:t>
      </w:r>
    </w:p>
    <w:p w:rsidR="00CC1BA5" w:rsidRPr="002D1490" w:rsidRDefault="00CC1BA5" w:rsidP="00CC1BA5">
      <w:pPr>
        <w:numPr>
          <w:ilvl w:val="1"/>
          <w:numId w:val="4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Организует каникулярный отдых обучающихся (воспитанников, детей), несет ответственность за их жизнь и здоровье в период образовательного процесса при проведении социокультурных мероприятий.</w:t>
      </w:r>
    </w:p>
    <w:p w:rsidR="00CC1BA5" w:rsidRPr="002D1490" w:rsidRDefault="00CC1BA5" w:rsidP="00CC1BA5">
      <w:pPr>
        <w:ind w:left="72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4. </w:t>
      </w:r>
      <w:r w:rsidRPr="002D1490">
        <w:rPr>
          <w:rFonts w:ascii="Times New Roman" w:hAnsi="Times New Roman"/>
          <w:b/>
          <w:bCs/>
          <w:szCs w:val="24"/>
        </w:rPr>
        <w:t>Права</w:t>
      </w:r>
    </w:p>
    <w:p w:rsidR="00CC1BA5" w:rsidRPr="002D1490" w:rsidRDefault="00CC1BA5" w:rsidP="00CC1BA5">
      <w:pPr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Педагог-организатор вправе:</w:t>
      </w:r>
    </w:p>
    <w:p w:rsidR="00CC1BA5" w:rsidRPr="002D1490" w:rsidRDefault="00CC1BA5" w:rsidP="00CC1BA5">
      <w:pPr>
        <w:numPr>
          <w:ilvl w:val="0"/>
          <w:numId w:val="5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Знакомиться с проектами решений руководства Центра и учреждения, касающихся его деятельности.</w:t>
      </w:r>
    </w:p>
    <w:p w:rsidR="00CC1BA5" w:rsidRPr="002D1490" w:rsidRDefault="00CC1BA5" w:rsidP="00CC1BA5">
      <w:pPr>
        <w:numPr>
          <w:ilvl w:val="1"/>
          <w:numId w:val="5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По вопросам, находящимся в его компетенции, вносить на рассмотрение руководства предложения по улучшению деятельности Центра роста и совершенствованию методов работы; замечания по деятельности работников; варианты устранения имеющихся в деятельности Центра недостатков.</w:t>
      </w:r>
    </w:p>
    <w:p w:rsidR="00CC1BA5" w:rsidRPr="002D1490" w:rsidRDefault="00CC1BA5" w:rsidP="00CC1BA5">
      <w:pPr>
        <w:numPr>
          <w:ilvl w:val="1"/>
          <w:numId w:val="5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Запрашивать лично или по поручению руководства от специалистов информацию и документы, необходимые для выполнения его должностных обязанностей.</w:t>
      </w:r>
    </w:p>
    <w:p w:rsidR="00CC1BA5" w:rsidRPr="002D1490" w:rsidRDefault="00CC1BA5" w:rsidP="00CC1BA5">
      <w:pPr>
        <w:numPr>
          <w:ilvl w:val="1"/>
          <w:numId w:val="5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Привлекать специалистов Центра и сотрудников школы к решению задач, возложенных на него.</w:t>
      </w:r>
    </w:p>
    <w:p w:rsidR="00CC1BA5" w:rsidRPr="002D1490" w:rsidRDefault="00CC1BA5" w:rsidP="00CC1BA5">
      <w:pPr>
        <w:numPr>
          <w:ilvl w:val="1"/>
          <w:numId w:val="5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Требовать от руководства учреждения оказания содействия в исполнении им его должностных обязанностей и прав.</w:t>
      </w:r>
    </w:p>
    <w:p w:rsidR="00CC1BA5" w:rsidRPr="002D1490" w:rsidRDefault="00CC1BA5" w:rsidP="00CC1BA5">
      <w:pPr>
        <w:ind w:left="72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5. </w:t>
      </w:r>
      <w:r w:rsidRPr="002D1490">
        <w:rPr>
          <w:rFonts w:ascii="Times New Roman" w:hAnsi="Times New Roman"/>
          <w:b/>
          <w:bCs/>
          <w:szCs w:val="24"/>
        </w:rPr>
        <w:t>Ответственность</w:t>
      </w:r>
    </w:p>
    <w:p w:rsidR="00CC1BA5" w:rsidRPr="002D1490" w:rsidRDefault="00CC1BA5" w:rsidP="00CC1BA5">
      <w:pPr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Педагог-организатор несет ответственность:</w:t>
      </w:r>
    </w:p>
    <w:p w:rsidR="00CC1BA5" w:rsidRPr="002D1490" w:rsidRDefault="00CC1BA5" w:rsidP="00CC1BA5">
      <w:pPr>
        <w:numPr>
          <w:ilvl w:val="0"/>
          <w:numId w:val="6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Российской Федерации.</w:t>
      </w:r>
    </w:p>
    <w:p w:rsidR="00CC1BA5" w:rsidRPr="002D1490" w:rsidRDefault="00CC1BA5" w:rsidP="00CC1BA5">
      <w:pPr>
        <w:numPr>
          <w:ilvl w:val="1"/>
          <w:numId w:val="6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За правонарушения, совершенные в процессе осуществления своей деятельности, — в пределах, определенных действующим административным, уголовным и гражданским законодательством Российской Федерации.</w:t>
      </w:r>
    </w:p>
    <w:p w:rsidR="00CC1BA5" w:rsidRPr="002D1490" w:rsidRDefault="00CC1BA5" w:rsidP="00CC1BA5">
      <w:pPr>
        <w:numPr>
          <w:ilvl w:val="1"/>
          <w:numId w:val="6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За причинение материального ущерба — в пределах, определенных действующим трудовым и гражданским законодательством Российской Федерации.</w:t>
      </w:r>
    </w:p>
    <w:p w:rsidR="00CC1BA5" w:rsidRPr="002D1490" w:rsidRDefault="00CC1BA5" w:rsidP="00CC1BA5">
      <w:pPr>
        <w:ind w:left="72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6. </w:t>
      </w:r>
      <w:r w:rsidRPr="002D1490">
        <w:rPr>
          <w:rFonts w:ascii="Times New Roman" w:hAnsi="Times New Roman"/>
          <w:b/>
          <w:bCs/>
          <w:szCs w:val="24"/>
        </w:rPr>
        <w:t>Взаимоотношения. Связи по должности</w:t>
      </w:r>
      <w:r w:rsidRPr="002D1490">
        <w:rPr>
          <w:rFonts w:ascii="Times New Roman" w:hAnsi="Times New Roman"/>
          <w:szCs w:val="24"/>
        </w:rPr>
        <w:t>.</w:t>
      </w:r>
    </w:p>
    <w:p w:rsidR="00CC1BA5" w:rsidRPr="002D1490" w:rsidRDefault="00CC1BA5" w:rsidP="00CC1BA5">
      <w:pPr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Педагог -организатор:</w:t>
      </w:r>
    </w:p>
    <w:p w:rsidR="00CC1BA5" w:rsidRPr="002D1490" w:rsidRDefault="00CC1BA5" w:rsidP="00CC1BA5">
      <w:pPr>
        <w:numPr>
          <w:ilvl w:val="0"/>
          <w:numId w:val="7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Работает в соответствии с нагрузкой по расписанию, утвержденному директором школы.</w:t>
      </w:r>
    </w:p>
    <w:p w:rsidR="00CC1BA5" w:rsidRPr="002D1490" w:rsidRDefault="00CC1BA5" w:rsidP="00CC1BA5">
      <w:pPr>
        <w:numPr>
          <w:ilvl w:val="0"/>
          <w:numId w:val="7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Самостоятельно планирует свою работу на каждый учебный год и каждую учебную четверть в соответствии с учебным планом школы и утвержденной программой.</w:t>
      </w:r>
    </w:p>
    <w:p w:rsidR="00CC1BA5" w:rsidRPr="002D1490" w:rsidRDefault="00CC1BA5" w:rsidP="00CC1BA5">
      <w:pPr>
        <w:numPr>
          <w:ilvl w:val="0"/>
          <w:numId w:val="7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Получает от директора школы и руководителя Центра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CC1BA5" w:rsidRPr="002D1490" w:rsidRDefault="00CC1BA5" w:rsidP="00CC1BA5">
      <w:pPr>
        <w:numPr>
          <w:ilvl w:val="0"/>
          <w:numId w:val="7"/>
        </w:numPr>
        <w:spacing w:after="160"/>
        <w:contextualSpacing/>
        <w:jc w:val="both"/>
        <w:rPr>
          <w:rFonts w:ascii="Times New Roman" w:hAnsi="Times New Roman"/>
          <w:szCs w:val="24"/>
        </w:rPr>
      </w:pPr>
      <w:r w:rsidRPr="002D1490">
        <w:rPr>
          <w:rFonts w:ascii="Times New Roman" w:hAnsi="Times New Roman"/>
          <w:szCs w:val="24"/>
        </w:rPr>
        <w:t>Систематически обменивается информацией по вопросам, входящим в свою компетенцию, с педагогами.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ED3803" w:rsidRDefault="00ED3803">
      <w:bookmarkStart w:id="0" w:name="_GoBack"/>
      <w:bookmarkEnd w:id="0"/>
    </w:p>
    <w:sectPr w:rsidR="00ED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E26"/>
    <w:multiLevelType w:val="multilevel"/>
    <w:tmpl w:val="FB8C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32525"/>
    <w:multiLevelType w:val="multilevel"/>
    <w:tmpl w:val="5586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7237"/>
    <w:multiLevelType w:val="multilevel"/>
    <w:tmpl w:val="01A8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E454A"/>
    <w:multiLevelType w:val="multilevel"/>
    <w:tmpl w:val="CE5C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4F4B35"/>
    <w:multiLevelType w:val="multilevel"/>
    <w:tmpl w:val="ECE8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7124B8"/>
    <w:multiLevelType w:val="multilevel"/>
    <w:tmpl w:val="B42E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5D3DF7"/>
    <w:multiLevelType w:val="multilevel"/>
    <w:tmpl w:val="CC58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A5"/>
    <w:rsid w:val="00CC1BA5"/>
    <w:rsid w:val="00ED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D8EF6-F34B-41C5-ACC7-C627B973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BA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5"/>
    <w:pPr>
      <w:suppressAutoHyphens/>
      <w:ind w:left="720"/>
      <w:contextualSpacing/>
    </w:pPr>
    <w:rPr>
      <w:rFonts w:ascii="Times New Roman" w:hAnsi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2021-10-06T17:55:00Z</dcterms:created>
  <dcterms:modified xsi:type="dcterms:W3CDTF">2021-10-06T17:55:00Z</dcterms:modified>
</cp:coreProperties>
</file>